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pageBreakBefore/>
        <w:ind w:firstLine="3969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330200</wp:posOffset>
            </wp:positionH>
            <wp:positionV relativeFrom="page">
              <wp:posOffset>292100</wp:posOffset>
            </wp:positionV>
            <wp:extent cx="1219200" cy="1047750"/>
            <wp:effectExtent l="9528" t="9528" r="9528" b="9528"/>
            <wp:wrapSquare wrapText="bothSides"/>
            <wp:docPr id="1" name="imag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316" cy="1047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1460500</wp:posOffset>
                </wp:positionV>
                <wp:extent cx="1079500" cy="8445500"/>
                <wp:effectExtent l="6350" t="12700" r="9525" b="952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844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widowControl w:val="0"/>
                              <w:jc w:val="center"/>
                            </w:pPr>
                            <w:r>
                              <w:drawing>
                                <wp:inline distT="0" distB="0" distL="0" distR="0">
                                  <wp:extent cx="1079500" cy="463550"/>
                                  <wp:effectExtent l="0" t="0" r="0" b="0"/>
                                  <wp:docPr id="3" name="images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s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998" cy="4636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pStyle w:val="7"/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mallCaps/>
                                <w:spacing w:val="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mallCaps/>
                                <w:spacing w:val="40"/>
                                <w:sz w:val="26"/>
                                <w:szCs w:val="26"/>
                              </w:rPr>
                              <w:t>ALSACE</w:t>
                            </w: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14"/>
                                <w:szCs w:val="1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smallCaps/>
                                <w:spacing w:val="6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pacing w:val="60"/>
                                <w:sz w:val="15"/>
                                <w:szCs w:val="15"/>
                              </w:rPr>
                              <w:t>enseignement</w:t>
                            </w: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42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smallCaps/>
                                <w:spacing w:val="6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pacing w:val="60"/>
                                <w:sz w:val="15"/>
                                <w:szCs w:val="15"/>
                              </w:rPr>
                              <w:t>education</w:t>
                            </w: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smallCaps/>
                                <w:spacing w:val="6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pacing w:val="60"/>
                                <w:sz w:val="15"/>
                                <w:szCs w:val="15"/>
                              </w:rPr>
                              <w:t>recherche</w:t>
                            </w: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3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Arial" w:hAnsi="Arial" w:cs="Arial"/>
                                <w:smallCaps/>
                                <w:spacing w:val="6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pacing w:val="60"/>
                                <w:sz w:val="15"/>
                                <w:szCs w:val="15"/>
                              </w:rPr>
                              <w:t>culture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pt;margin-top:115pt;height:665pt;width:85pt;mso-position-horizontal-relative:page;mso-position-vertical-relative:page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Hdwqs&#10;2QAAAAsBAAAPAAAAAAAAAAEAIAAAACIAAABkcnMvZG93bnJldi54bWxQSwECFAAUAAAACACHTuJA&#10;rD1XJCACAABOBAAADgAAAAAAAAABACAAAAAoAQAAZHJzL2Uyb0RvYy54bWxQSwUGAAAAAAYABgBZ&#10;AQAAugUAAAAA&#10;">
                <v:fill on="f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  <w:widowControl w:val="0"/>
                        <w:jc w:val="center"/>
                      </w:pPr>
                      <w:r>
                        <w:drawing>
                          <wp:inline distT="0" distB="0" distL="0" distR="0">
                            <wp:extent cx="1079500" cy="463550"/>
                            <wp:effectExtent l="0" t="0" r="0" b="0"/>
                            <wp:docPr id="3" name="images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s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998" cy="4636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14"/>
                          <w:szCs w:val="14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14"/>
                          <w:szCs w:val="14"/>
                        </w:rPr>
                      </w:pPr>
                    </w:p>
                    <w:p>
                      <w:pPr>
                        <w:pStyle w:val="7"/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mallCaps/>
                          <w:spacing w:val="4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mallCaps/>
                          <w:spacing w:val="40"/>
                          <w:sz w:val="26"/>
                          <w:szCs w:val="26"/>
                        </w:rPr>
                        <w:t>ALSACE</w:t>
                      </w: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14"/>
                          <w:szCs w:val="14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14"/>
                          <w:szCs w:val="14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14"/>
                          <w:szCs w:val="14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14"/>
                          <w:szCs w:val="14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14"/>
                          <w:szCs w:val="14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14"/>
                          <w:szCs w:val="14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14"/>
                          <w:szCs w:val="14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14"/>
                          <w:szCs w:val="14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14"/>
                          <w:szCs w:val="14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14"/>
                          <w:szCs w:val="14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14"/>
                          <w:szCs w:val="14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smallCaps/>
                          <w:spacing w:val="60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pacing w:val="60"/>
                          <w:sz w:val="15"/>
                          <w:szCs w:val="15"/>
                        </w:rPr>
                        <w:t>enseignement</w:t>
                      </w: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42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smallCaps/>
                          <w:spacing w:val="60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pacing w:val="60"/>
                          <w:sz w:val="15"/>
                          <w:szCs w:val="15"/>
                        </w:rPr>
                        <w:t>education</w:t>
                      </w: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smallCaps/>
                          <w:spacing w:val="60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pacing w:val="60"/>
                          <w:sz w:val="15"/>
                          <w:szCs w:val="15"/>
                        </w:rPr>
                        <w:t>recherche</w:t>
                      </w: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b/>
                          <w:bCs/>
                          <w:smallCaps/>
                          <w:spacing w:val="3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7"/>
                        <w:rPr>
                          <w:rFonts w:ascii="Arial" w:hAnsi="Arial" w:cs="Arial"/>
                          <w:smallCaps/>
                          <w:spacing w:val="60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pacing w:val="60"/>
                          <w:sz w:val="15"/>
                          <w:szCs w:val="15"/>
                        </w:rPr>
                        <w:t>culture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9969500</wp:posOffset>
                </wp:positionV>
                <wp:extent cx="6845300" cy="355600"/>
                <wp:effectExtent l="6350" t="6350" r="6350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widowControl w:val="0"/>
                              <w:jc w:val="center"/>
                              <w:rPr>
                                <w:rFonts w:ascii="Century Schoolbook" w:hAnsi="Century Schoolbook" w:cs="Century Schoolbook"/>
                                <w:b/>
                                <w:bCs/>
                                <w:spacing w:val="25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Schoolbook" w:hAnsi="Century Schoolbook" w:cs="Century Schoolbook"/>
                                <w:b/>
                                <w:bCs/>
                                <w:spacing w:val="25"/>
                                <w:sz w:val="18"/>
                                <w:szCs w:val="18"/>
                                <w:lang w:val="en-US"/>
                              </w:rPr>
                              <w:t>SNEP-FSU</w:t>
                            </w:r>
                          </w:p>
                          <w:p>
                            <w:pPr>
                              <w:pStyle w:val="7"/>
                              <w:widowControl w:val="0"/>
                              <w:jc w:val="center"/>
                            </w:pPr>
                            <w:r>
                              <w:rPr>
                                <w:rStyle w:val="10"/>
                                <w:rFonts w:ascii="Century Schoolbook" w:hAnsi="Century Schoolbook" w:cs="Century Schoolbook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>19 boulevard Wallach - 68100 MULHOUSE</w:t>
                            </w:r>
                            <w:r>
                              <w:tab/>
                            </w:r>
                            <w:r>
                              <w:rPr>
                                <w:rStyle w:val="10"/>
                                <w:rFonts w:ascii="Wingdings" w:hAnsi="Wingdings"/>
                                <w:spacing w:val="20"/>
                                <w:sz w:val="18"/>
                                <w:szCs w:val="18"/>
                              </w:rPr>
                              <w:t></w:t>
                            </w:r>
                            <w:r>
                              <w:rPr>
                                <w:rStyle w:val="10"/>
                                <w:rFonts w:ascii="Century Schoolbook" w:hAnsi="Century Schoolbook" w:cs="Century Schoolbook"/>
                                <w:spacing w:val="20"/>
                                <w:sz w:val="18"/>
                                <w:szCs w:val="18"/>
                                <w:lang w:val="en-US"/>
                              </w:rPr>
                              <w:t xml:space="preserve"> 06 89 13 05 41</w:t>
                            </w:r>
                          </w:p>
                        </w:txbxContent>
                      </wps:txbx>
                      <wps:bodyPr rot="0" vert="horz" wrap="square" lIns="0" tIns="5076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29pt;margin-top:785pt;height:28pt;width:539pt;mso-position-horizontal-relative:page;mso-position-vertical-relative:page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Z/SjdkAAAANAQAADwAAAAAAAAABACAAAAAiAAAAZHJzL2Rvd25yZXYueG1sUEsBAhQAFAAA&#10;AAgAh07iQF+L/SYnAgAAUQQAAA4AAAAAAAAAAQAgAAAAKAEAAGRycy9lMm9Eb2MueG1sUEsFBgAA&#10;AAAGAAYAWQEAAMEFAAAAAA==&#10;">
                <v:fill on="f" focussize="0,0"/>
                <v:stroke color="#000000" miterlimit="8" joinstyle="miter"/>
                <v:imagedata o:title=""/>
                <o:lock v:ext="edit" aspectratio="f"/>
                <v:textbox inset="0mm,3.99685039370079pt,0mm,0mm">
                  <w:txbxContent>
                    <w:p>
                      <w:pPr>
                        <w:pStyle w:val="7"/>
                        <w:widowControl w:val="0"/>
                        <w:jc w:val="center"/>
                        <w:rPr>
                          <w:rFonts w:ascii="Century Schoolbook" w:hAnsi="Century Schoolbook" w:cs="Century Schoolbook"/>
                          <w:b/>
                          <w:bCs/>
                          <w:spacing w:val="25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Schoolbook" w:hAnsi="Century Schoolbook" w:cs="Century Schoolbook"/>
                          <w:b/>
                          <w:bCs/>
                          <w:spacing w:val="25"/>
                          <w:sz w:val="18"/>
                          <w:szCs w:val="18"/>
                          <w:lang w:val="en-US"/>
                        </w:rPr>
                        <w:t>SNEP-FSU</w:t>
                      </w:r>
                    </w:p>
                    <w:p>
                      <w:pPr>
                        <w:pStyle w:val="7"/>
                        <w:widowControl w:val="0"/>
                        <w:jc w:val="center"/>
                      </w:pPr>
                      <w:r>
                        <w:rPr>
                          <w:rStyle w:val="10"/>
                          <w:rFonts w:ascii="Century Schoolbook" w:hAnsi="Century Schoolbook" w:cs="Century Schoolbook"/>
                          <w:spacing w:val="20"/>
                          <w:sz w:val="18"/>
                          <w:szCs w:val="18"/>
                          <w:lang w:val="en-US"/>
                        </w:rPr>
                        <w:t>19 boulevard Wallach - 68100 MULHOUSE</w:t>
                      </w:r>
                      <w:r>
                        <w:tab/>
                      </w:r>
                      <w:r>
                        <w:rPr>
                          <w:rStyle w:val="10"/>
                          <w:rFonts w:ascii="Wingdings" w:hAnsi="Wingdings"/>
                          <w:spacing w:val="20"/>
                          <w:sz w:val="18"/>
                          <w:szCs w:val="18"/>
                        </w:rPr>
                        <w:t></w:t>
                      </w:r>
                      <w:r>
                        <w:rPr>
                          <w:rStyle w:val="10"/>
                          <w:rFonts w:ascii="Century Schoolbook" w:hAnsi="Century Schoolbook" w:cs="Century Schoolbook"/>
                          <w:spacing w:val="20"/>
                          <w:sz w:val="18"/>
                          <w:szCs w:val="18"/>
                          <w:lang w:val="en-US"/>
                        </w:rPr>
                        <w:t xml:space="preserve"> 06 89 13 05 41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1651000</wp:posOffset>
                </wp:positionH>
                <wp:positionV relativeFrom="page">
                  <wp:posOffset>368300</wp:posOffset>
                </wp:positionV>
                <wp:extent cx="114300" cy="9779000"/>
                <wp:effectExtent l="12700" t="6350" r="6350" b="635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9779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30pt;margin-top:29pt;height:770pt;width:9pt;mso-position-horizontal-relative:page;mso-position-vertical-relative:page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1VW&#10;/NkAAAALAQAADwAAAAAAAAABACAAAAAiAAAAZHJzL2Rvd25yZXYueG1sUEsBAhQAFAAAAAgAh07i&#10;QKUmmjYhAgAATQQAAA4AAAAAAAAAAQAgAAAAKAEAAGRycy9lMm9Eb2MueG1sUEsFBgAAAAAGAAYA&#10;WQEAALsFAAAAAA==&#10;">
                <v:fill on="f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</w:pP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14"/>
        <w:ind w:firstLine="3969"/>
        <w:rPr>
          <w:rFonts w:ascii="Tahoma" w:hAnsi="Tahoma" w:cs="Tahoma"/>
        </w:rPr>
      </w:pPr>
    </w:p>
    <w:p>
      <w:pPr>
        <w:pStyle w:val="14"/>
        <w:ind w:firstLine="3969"/>
      </w:pPr>
      <w:r>
        <w:rPr>
          <w:rStyle w:val="10"/>
          <w:sz w:val="24"/>
        </w:rPr>
        <w:t xml:space="preserve">Mulhouse, le </w:t>
      </w:r>
      <w:r>
        <w:fldChar w:fldCharType="begin"/>
      </w:r>
      <w:r>
        <w:instrText xml:space="preserve">DATE \@ "d MMMM yyyy"</w:instrText>
      </w:r>
      <w:r>
        <w:fldChar w:fldCharType="separate"/>
      </w:r>
      <w:r>
        <w:t>25 May 2024</w:t>
      </w:r>
      <w:r>
        <w:rPr>
          <w:rStyle w:val="10"/>
          <w:sz w:val="24"/>
        </w:rPr>
        <w:fldChar w:fldCharType="end"/>
      </w:r>
    </w:p>
    <w:p>
      <w:pPr>
        <w:pStyle w:val="7"/>
        <w:rPr>
          <w:rFonts w:ascii="Tahoma" w:hAnsi="Tahoma" w:cs="Tahoma"/>
        </w:rPr>
      </w:pPr>
    </w:p>
    <w:p>
      <w:pPr>
        <w:pStyle w:val="7"/>
        <w:rPr>
          <w:rFonts w:ascii="Tahoma" w:hAnsi="Tahoma" w:cs="Tahoma"/>
        </w:rPr>
      </w:pPr>
    </w:p>
    <w:p>
      <w:pPr>
        <w:pStyle w:val="7"/>
        <w:rPr>
          <w:rFonts w:ascii="Tahoma" w:hAnsi="Tahoma" w:cs="Tahoma"/>
        </w:rPr>
      </w:pPr>
    </w:p>
    <w:p>
      <w:pPr>
        <w:pStyle w:val="7"/>
        <w:rPr>
          <w:rFonts w:ascii="Tahoma" w:hAnsi="Tahoma" w:cs="Tahoma"/>
        </w:rPr>
      </w:pPr>
    </w:p>
    <w:p>
      <w:pPr>
        <w:pStyle w:val="8"/>
        <w:ind w:left="0"/>
        <w:outlineLvl w:val="9"/>
      </w:pPr>
      <w:r>
        <w:t xml:space="preserve">Convocation au </w:t>
      </w:r>
      <w:r>
        <w:rPr>
          <w:rFonts w:hint="default"/>
          <w:lang w:val="fr-FR"/>
        </w:rPr>
        <w:t xml:space="preserve">Conseil Académique </w:t>
      </w:r>
    </w:p>
    <w:p>
      <w:pPr>
        <w:pStyle w:val="8"/>
        <w:ind w:left="0"/>
        <w:outlineLvl w:val="9"/>
      </w:pPr>
      <w:bookmarkStart w:id="0" w:name="_GoBack"/>
      <w:bookmarkEnd w:id="0"/>
      <w:r>
        <w:t>du SNEP-FSU</w:t>
      </w:r>
      <w:r>
        <w:rPr>
          <w:rFonts w:hint="default"/>
          <w:lang w:val="fr-FR"/>
        </w:rPr>
        <w:t xml:space="preserve"> Strasbourg</w:t>
      </w:r>
    </w:p>
    <w:p>
      <w:pPr>
        <w:pStyle w:val="7"/>
      </w:pPr>
    </w:p>
    <w:p>
      <w:pPr>
        <w:pStyle w:val="7"/>
        <w:jc w:val="center"/>
        <w:rPr>
          <w:rFonts w:hint="default"/>
          <w:lang w:val="fr-FR"/>
        </w:rPr>
      </w:pPr>
    </w:p>
    <w:p>
      <w:pPr>
        <w:pStyle w:val="7"/>
        <w:rPr>
          <w:b/>
        </w:rPr>
      </w:pPr>
    </w:p>
    <w:p>
      <w:pPr>
        <w:pStyle w:val="7"/>
        <w:widowControl w:val="0"/>
        <w:jc w:val="center"/>
      </w:pPr>
      <w:r>
        <w:t>Application du droit syndical dans la fonction publique d’état</w:t>
      </w:r>
    </w:p>
    <w:p>
      <w:pPr>
        <w:pStyle w:val="7"/>
        <w:widowControl w:val="0"/>
        <w:jc w:val="center"/>
      </w:pPr>
      <w:r>
        <w:t>(Autorisation spéciale d’absence</w:t>
      </w:r>
      <w:r>
        <w:rPr>
          <w:rStyle w:val="10"/>
          <w:b/>
        </w:rPr>
        <w:t>- article 13 du décret 82-447 modifié)</w:t>
      </w:r>
    </w:p>
    <w:p>
      <w:pPr>
        <w:pStyle w:val="7"/>
        <w:rPr>
          <w:b/>
        </w:rPr>
      </w:pPr>
    </w:p>
    <w:p>
      <w:pPr>
        <w:pStyle w:val="7"/>
        <w:widowControl w:val="0"/>
        <w:ind w:right="4032" w:firstLine="708"/>
      </w:pPr>
      <w:r>
        <w:tab/>
      </w:r>
      <w:r>
        <w:tab/>
      </w:r>
      <w:r>
        <w:tab/>
      </w:r>
    </w:p>
    <w:p>
      <w:pPr>
        <w:pStyle w:val="7"/>
        <w:widowControl w:val="0"/>
        <w:ind w:right="4032" w:firstLine="708"/>
      </w:pPr>
      <w:r>
        <w:t xml:space="preserve">Chère, cher, collègue,           </w:t>
      </w:r>
    </w:p>
    <w:p>
      <w:pPr>
        <w:pStyle w:val="7"/>
        <w:widowControl w:val="0"/>
        <w:ind w:right="4032" w:firstLine="708"/>
      </w:pPr>
    </w:p>
    <w:p>
      <w:pPr>
        <w:pStyle w:val="7"/>
        <w:widowControl w:val="0"/>
        <w:ind w:right="72" w:firstLine="708"/>
      </w:pPr>
    </w:p>
    <w:p>
      <w:pPr>
        <w:pStyle w:val="7"/>
        <w:widowControl w:val="0"/>
        <w:ind w:right="72" w:firstLine="708"/>
      </w:pPr>
      <w:r>
        <w:t>NOM :</w:t>
      </w:r>
      <w:r>
        <w:tab/>
      </w:r>
      <w:r>
        <w:tab/>
      </w:r>
      <w:r>
        <w:tab/>
      </w:r>
      <w:r>
        <w:tab/>
      </w:r>
      <w:r>
        <w:t xml:space="preserve">PRENOM :         </w:t>
      </w:r>
    </w:p>
    <w:p>
      <w:pPr>
        <w:pStyle w:val="7"/>
        <w:widowControl w:val="0"/>
        <w:ind w:right="72"/>
      </w:pPr>
    </w:p>
    <w:p>
      <w:pPr>
        <w:pStyle w:val="7"/>
        <w:widowControl w:val="0"/>
        <w:ind w:right="72" w:firstLine="708"/>
      </w:pPr>
    </w:p>
    <w:p>
      <w:pPr>
        <w:pStyle w:val="7"/>
        <w:widowControl w:val="0"/>
        <w:ind w:right="72" w:firstLine="708"/>
      </w:pPr>
    </w:p>
    <w:p>
      <w:pPr>
        <w:pStyle w:val="7"/>
        <w:widowControl w:val="0"/>
        <w:ind w:right="72"/>
        <w:jc w:val="both"/>
      </w:pPr>
      <w:r>
        <w:t>En tant que professeur d’EPS de l’académie de Strasbourg tu es prié(e) de bien vouloir assister aux travaux qui se dérouleront :</w:t>
      </w:r>
    </w:p>
    <w:p>
      <w:pPr>
        <w:pStyle w:val="7"/>
        <w:widowControl w:val="0"/>
        <w:ind w:right="72" w:firstLine="708"/>
        <w:jc w:val="both"/>
      </w:pPr>
    </w:p>
    <w:p>
      <w:pPr>
        <w:pStyle w:val="7"/>
        <w:widowControl w:val="0"/>
        <w:ind w:right="72" w:firstLine="708"/>
        <w:jc w:val="both"/>
      </w:pPr>
    </w:p>
    <w:p>
      <w:pPr>
        <w:pStyle w:val="7"/>
        <w:widowControl w:val="0"/>
        <w:ind w:right="72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Le </w:t>
      </w:r>
      <w:r>
        <w:rPr>
          <w:rFonts w:hint="default"/>
          <w:b/>
          <w:sz w:val="28"/>
          <w:szCs w:val="28"/>
          <w:lang w:val="fr-FR"/>
        </w:rPr>
        <w:t xml:space="preserve">Lundi 24 juin </w:t>
      </w:r>
      <w:r>
        <w:rPr>
          <w:b/>
          <w:sz w:val="28"/>
          <w:szCs w:val="28"/>
        </w:rPr>
        <w:t>202</w:t>
      </w:r>
      <w:r>
        <w:rPr>
          <w:rFonts w:hint="default"/>
          <w:b/>
          <w:sz w:val="28"/>
          <w:szCs w:val="28"/>
          <w:lang w:val="fr-FR"/>
        </w:rPr>
        <w:t>4</w:t>
      </w:r>
      <w:r>
        <w:rPr>
          <w:sz w:val="28"/>
          <w:szCs w:val="28"/>
        </w:rPr>
        <w:t xml:space="preserve"> </w:t>
      </w:r>
    </w:p>
    <w:p>
      <w:pPr>
        <w:pStyle w:val="7"/>
        <w:widowControl w:val="0"/>
        <w:ind w:right="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 </w:t>
      </w:r>
      <w:r>
        <w:rPr>
          <w:rFonts w:hint="default"/>
          <w:b/>
          <w:sz w:val="28"/>
          <w:szCs w:val="28"/>
          <w:lang w:val="fr-FR"/>
        </w:rPr>
        <w:t>9</w:t>
      </w:r>
      <w:r>
        <w:rPr>
          <w:b/>
          <w:sz w:val="28"/>
          <w:szCs w:val="28"/>
        </w:rPr>
        <w:t>h à 1</w:t>
      </w:r>
      <w:r>
        <w:rPr>
          <w:rFonts w:hint="default"/>
          <w:b/>
          <w:sz w:val="28"/>
          <w:szCs w:val="28"/>
          <w:lang w:val="fr-FR"/>
        </w:rPr>
        <w:t>7</w:t>
      </w:r>
      <w:r>
        <w:rPr>
          <w:b/>
          <w:sz w:val="28"/>
          <w:szCs w:val="28"/>
        </w:rPr>
        <w:t xml:space="preserve">h </w:t>
      </w:r>
    </w:p>
    <w:p>
      <w:pPr>
        <w:pStyle w:val="7"/>
        <w:widowControl w:val="0"/>
        <w:ind w:right="72"/>
        <w:jc w:val="center"/>
        <w:rPr>
          <w:rFonts w:hint="default"/>
          <w:b/>
          <w:sz w:val="28"/>
          <w:szCs w:val="28"/>
          <w:lang w:val="fr-FR"/>
        </w:rPr>
      </w:pPr>
      <w:r>
        <w:rPr>
          <w:rFonts w:hint="default"/>
          <w:b/>
          <w:sz w:val="28"/>
          <w:szCs w:val="28"/>
          <w:lang w:val="fr-FR"/>
        </w:rPr>
        <w:t>Au Rugby Club de Mulhouse (12 rue Pierre de Coubertain)</w:t>
      </w:r>
    </w:p>
    <w:p>
      <w:pPr>
        <w:pStyle w:val="7"/>
        <w:widowControl w:val="0"/>
        <w:tabs>
          <w:tab w:val="left" w:pos="6480"/>
        </w:tabs>
        <w:ind w:right="2412" w:firstLine="708"/>
        <w:jc w:val="both"/>
      </w:pPr>
    </w:p>
    <w:p>
      <w:pPr>
        <w:pStyle w:val="7"/>
        <w:widowControl w:val="0"/>
        <w:tabs>
          <w:tab w:val="left" w:pos="6480"/>
        </w:tabs>
        <w:ind w:right="39"/>
        <w:jc w:val="both"/>
      </w:pPr>
      <w:r>
        <w:t>Cette convocation est à remettre au chef d’établissement.</w:t>
      </w:r>
    </w:p>
    <w:p>
      <w:pPr>
        <w:pStyle w:val="7"/>
        <w:widowControl w:val="0"/>
        <w:tabs>
          <w:tab w:val="left" w:pos="6480"/>
        </w:tabs>
        <w:ind w:right="2412" w:firstLine="708"/>
      </w:pPr>
    </w:p>
    <w:p>
      <w:pPr>
        <w:pStyle w:val="7"/>
        <w:widowControl w:val="0"/>
        <w:tabs>
          <w:tab w:val="left" w:pos="6480"/>
        </w:tabs>
        <w:ind w:right="2412" w:firstLine="708"/>
      </w:pPr>
      <w:r>
        <w:tab/>
      </w:r>
      <w:r>
        <w:tab/>
      </w:r>
    </w:p>
    <w:p>
      <w:pPr>
        <w:pStyle w:val="7"/>
        <w:widowControl w:val="0"/>
        <w:tabs>
          <w:tab w:val="left" w:pos="6480"/>
        </w:tabs>
        <w:ind w:right="39" w:firstLine="708"/>
        <w:jc w:val="center"/>
      </w:pPr>
      <w:r>
        <w:t>Pour le SNEP-FSU de Strasbourg, le secrétaire académique</w:t>
      </w:r>
    </w:p>
    <w:p>
      <w:pPr>
        <w:pStyle w:val="7"/>
        <w:widowControl w:val="0"/>
        <w:tabs>
          <w:tab w:val="left" w:pos="6480"/>
        </w:tabs>
        <w:ind w:right="2412" w:firstLine="708"/>
        <w:jc w:val="right"/>
      </w:pPr>
      <w:r>
        <w:drawing>
          <wp:inline distT="0" distB="0" distL="0" distR="0">
            <wp:extent cx="1623060" cy="953770"/>
            <wp:effectExtent l="0" t="0" r="0" b="0"/>
            <wp:docPr id="6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"/>
                    <pic:cNvPicPr/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954359"/>
                    </a:xfrm>
                    <a:prstGeom prst="rect">
                      <a:avLst/>
                    </a:prstGeom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7"/>
        <w:widowControl w:val="0"/>
        <w:tabs>
          <w:tab w:val="left" w:pos="6480"/>
        </w:tabs>
        <w:ind w:right="2412"/>
      </w:pPr>
    </w:p>
    <w:p>
      <w:pPr>
        <w:pStyle w:val="7"/>
        <w:widowControl w:val="0"/>
        <w:ind w:right="72" w:firstLine="708"/>
      </w:pPr>
      <w:r>
        <w:tab/>
      </w:r>
      <w:r>
        <w:tab/>
      </w:r>
      <w:r>
        <w:tab/>
      </w:r>
      <w:r>
        <w:t xml:space="preserve">        Benjamin MAILLOT</w:t>
      </w:r>
    </w:p>
    <w:p>
      <w:pPr>
        <w:pStyle w:val="7"/>
        <w:widowControl w:val="0"/>
        <w:ind w:right="72" w:firstLine="708"/>
      </w:pPr>
    </w:p>
    <w:p>
      <w:pPr>
        <w:pStyle w:val="7"/>
        <w:widowControl w:val="0"/>
        <w:ind w:right="72" w:firstLine="708"/>
      </w:pPr>
    </w:p>
    <w:p>
      <w:pPr>
        <w:pStyle w:val="7"/>
        <w:widowControl w:val="0"/>
        <w:ind w:right="72"/>
      </w:pPr>
    </w:p>
    <w:p>
      <w:pPr>
        <w:pStyle w:val="7"/>
        <w:widowControl w:val="0"/>
        <w:ind w:right="72"/>
      </w:pPr>
    </w:p>
    <w:p>
      <w:pPr>
        <w:pStyle w:val="7"/>
        <w:widowControl w:val="0"/>
        <w:ind w:right="72"/>
      </w:pPr>
    </w:p>
    <w:p>
      <w:pPr>
        <w:pStyle w:val="7"/>
        <w:widowControl w:val="0"/>
        <w:ind w:right="72"/>
      </w:pPr>
    </w:p>
    <w:p>
      <w:pPr>
        <w:pStyle w:val="7"/>
        <w:widowControl w:val="0"/>
        <w:ind w:right="72"/>
      </w:pPr>
      <w:r>
        <w:t xml:space="preserve">N.B. : Conformément à l’article 13 du décret n°82-447 du 2 mai 1982, une autorisation spéciale d’absence (ASA) est accordée de droit pour une participation à des réunions syndicales sur présentation d’une convocation.                                  </w:t>
      </w:r>
    </w:p>
    <w:p>
      <w:pPr>
        <w:pStyle w:val="7"/>
      </w:pPr>
    </w:p>
    <w:sectPr>
      <w:pgSz w:w="11906" w:h="16838"/>
      <w:pgMar w:top="851" w:right="851" w:bottom="357" w:left="624" w:header="851" w:footer="35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Schoolbook">
    <w:altName w:val="Cambria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02227"/>
    <w:multiLevelType w:val="multilevel"/>
    <w:tmpl w:val="62302227"/>
    <w:lvl w:ilvl="0" w:tentative="0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suppressAutoHyphens/>
        <w:ind w:left="0" w:firstLine="0"/>
      </w:pPr>
    </w:lvl>
    <w:lvl w:ilvl="1" w:tentative="0">
      <w:start w:val="1"/>
      <w:numFmt w:val="decimal"/>
      <w:pStyle w:val="8"/>
      <w:suff w:val="nothing"/>
      <w:lvlText w:val=""/>
      <w:lvlJc w:val="left"/>
      <w:pPr>
        <w:tabs>
          <w:tab w:val="left" w:pos="0"/>
        </w:tabs>
        <w:suppressAutoHyphens/>
        <w:ind w:left="0" w:firstLine="0"/>
      </w:pPr>
    </w:lvl>
    <w:lvl w:ilvl="2" w:tentative="0">
      <w:start w:val="0"/>
      <w:numFmt w:val="none"/>
      <w:suff w:val="nothing"/>
      <w:lvlText w:val=""/>
      <w:lvlJc w:val="left"/>
      <w:pPr>
        <w:ind w:left="0"/>
      </w:pPr>
    </w:lvl>
    <w:lvl w:ilvl="3" w:tentative="0">
      <w:start w:val="0"/>
      <w:numFmt w:val="none"/>
      <w:suff w:val="nothing"/>
      <w:lvlText w:val=""/>
      <w:lvlJc w:val="left"/>
      <w:pPr>
        <w:ind w:left="0"/>
      </w:pPr>
    </w:lvl>
    <w:lvl w:ilvl="4" w:tentative="0">
      <w:start w:val="1"/>
      <w:numFmt w:val="decimal"/>
      <w:pStyle w:val="9"/>
      <w:suff w:val="nothing"/>
      <w:lvlText w:val=""/>
      <w:lvlJc w:val="left"/>
      <w:pPr>
        <w:tabs>
          <w:tab w:val="left" w:pos="0"/>
        </w:tabs>
        <w:suppressAutoHyphens/>
        <w:ind w:left="0" w:firstLine="0"/>
      </w:pPr>
    </w:lvl>
    <w:lvl w:ilvl="5" w:tentative="0">
      <w:start w:val="0"/>
      <w:numFmt w:val="none"/>
      <w:suff w:val="nothing"/>
      <w:lvlText w:val=""/>
      <w:lvlJc w:val="left"/>
      <w:pPr>
        <w:ind w:left="0"/>
      </w:pPr>
    </w:lvl>
    <w:lvl w:ilvl="6" w:tentative="0">
      <w:start w:val="0"/>
      <w:numFmt w:val="none"/>
      <w:suff w:val="nothing"/>
      <w:lvlText w:val=""/>
      <w:lvlJc w:val="left"/>
      <w:pPr>
        <w:ind w:left="0"/>
      </w:pPr>
    </w:lvl>
    <w:lvl w:ilvl="7" w:tentative="0">
      <w:start w:val="0"/>
      <w:numFmt w:val="none"/>
      <w:suff w:val="nothing"/>
      <w:lvlText w:val=""/>
      <w:lvlJc w:val="left"/>
      <w:pPr>
        <w:ind w:left="0"/>
      </w:pPr>
    </w:lvl>
    <w:lvl w:ilvl="8" w:tentative="0">
      <w:start w:val="0"/>
      <w:numFmt w:val="none"/>
      <w:suff w:val="nothing"/>
      <w:lvlText w:val="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08"/>
  <w:autoHyphenation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4B"/>
    <w:rsid w:val="000035CF"/>
    <w:rsid w:val="000446ED"/>
    <w:rsid w:val="00071F62"/>
    <w:rsid w:val="00381177"/>
    <w:rsid w:val="003936DE"/>
    <w:rsid w:val="004537B7"/>
    <w:rsid w:val="00477897"/>
    <w:rsid w:val="004E31C4"/>
    <w:rsid w:val="004F1B18"/>
    <w:rsid w:val="00590E91"/>
    <w:rsid w:val="005A3761"/>
    <w:rsid w:val="0066124B"/>
    <w:rsid w:val="00687511"/>
    <w:rsid w:val="007B3327"/>
    <w:rsid w:val="008940E1"/>
    <w:rsid w:val="00976C95"/>
    <w:rsid w:val="00982BCD"/>
    <w:rsid w:val="009C1EB0"/>
    <w:rsid w:val="009F7839"/>
    <w:rsid w:val="00AD4B65"/>
    <w:rsid w:val="00C529D0"/>
    <w:rsid w:val="00D3148D"/>
    <w:rsid w:val="00DC49D9"/>
    <w:rsid w:val="00DF4C40"/>
    <w:rsid w:val="00E4348D"/>
    <w:rsid w:val="00F124EA"/>
    <w:rsid w:val="00F62469"/>
    <w:rsid w:val="00F90EDE"/>
    <w:rsid w:val="00FD4536"/>
    <w:rsid w:val="0F7F7108"/>
    <w:rsid w:val="25A94BF0"/>
    <w:rsid w:val="2D8E5D85"/>
    <w:rsid w:val="2E6017C6"/>
    <w:rsid w:val="55D30705"/>
    <w:rsid w:val="798D0095"/>
    <w:rsid w:val="7E94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SimSun" w:cs="Arial"/>
      <w:kern w:val="16"/>
      <w:sz w:val="24"/>
      <w:szCs w:val="24"/>
      <w:lang w:val="fr-FR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000080"/>
      <w:u w:val="single"/>
    </w:rPr>
  </w:style>
  <w:style w:type="character" w:styleId="4">
    <w:name w:val="FollowedHyperlink"/>
    <w:qFormat/>
    <w:uiPriority w:val="0"/>
    <w:rPr>
      <w:color w:val="800080"/>
      <w:u w:val="single"/>
    </w:rPr>
  </w:style>
  <w:style w:type="paragraph" w:customStyle="1" w:styleId="6">
    <w:name w:val="Titre 11"/>
    <w:basedOn w:val="7"/>
    <w:next w:val="7"/>
    <w:qFormat/>
    <w:uiPriority w:val="0"/>
    <w:pPr>
      <w:keepNext/>
      <w:widowControl w:val="0"/>
      <w:numPr>
        <w:ilvl w:val="0"/>
        <w:numId w:val="1"/>
      </w:numPr>
      <w:jc w:val="center"/>
      <w:outlineLvl w:val="0"/>
    </w:pPr>
    <w:rPr>
      <w:rFonts w:ascii="Tahoma" w:hAnsi="Tahoma" w:eastAsia="Tahoma" w:cs="Tahoma"/>
      <w:b/>
      <w:bCs/>
    </w:rPr>
  </w:style>
  <w:style w:type="paragraph" w:customStyle="1" w:styleId="7">
    <w:name w:val="Standard"/>
    <w:qFormat/>
    <w:uiPriority w:val="0"/>
    <w:pPr>
      <w:widowControl/>
      <w:suppressAutoHyphens/>
    </w:pPr>
    <w:rPr>
      <w:rFonts w:ascii="Times New Roman" w:hAnsi="Times New Roman" w:eastAsia="Times New Roman" w:cs="Times New Roman"/>
      <w:kern w:val="16"/>
      <w:sz w:val="24"/>
      <w:szCs w:val="24"/>
      <w:lang w:val="fr-FR" w:eastAsia="zh-CN" w:bidi="ar-SA"/>
    </w:rPr>
  </w:style>
  <w:style w:type="paragraph" w:customStyle="1" w:styleId="8">
    <w:name w:val="Titre 21"/>
    <w:basedOn w:val="7"/>
    <w:next w:val="7"/>
    <w:qFormat/>
    <w:uiPriority w:val="0"/>
    <w:pPr>
      <w:keepNext/>
      <w:widowControl w:val="0"/>
      <w:numPr>
        <w:ilvl w:val="1"/>
        <w:numId w:val="1"/>
      </w:numPr>
      <w:ind w:left="708"/>
      <w:jc w:val="center"/>
      <w:outlineLvl w:val="1"/>
    </w:pPr>
    <w:rPr>
      <w:b/>
      <w:sz w:val="32"/>
      <w:szCs w:val="32"/>
    </w:rPr>
  </w:style>
  <w:style w:type="paragraph" w:customStyle="1" w:styleId="9">
    <w:name w:val="Titre 51"/>
    <w:basedOn w:val="7"/>
    <w:next w:val="7"/>
    <w:qFormat/>
    <w:uiPriority w:val="0"/>
    <w:pPr>
      <w:keepNext/>
      <w:widowControl w:val="0"/>
      <w:numPr>
        <w:ilvl w:val="4"/>
        <w:numId w:val="1"/>
      </w:numPr>
      <w:autoSpaceDN w:val="0"/>
      <w:ind w:firstLine="3969"/>
      <w:outlineLvl w:val="4"/>
    </w:pPr>
    <w:rPr>
      <w:rFonts w:ascii="Tahoma" w:hAnsi="Tahoma" w:eastAsia="Tahoma" w:cs="Tahoma"/>
      <w:b/>
      <w:bCs/>
      <w:sz w:val="20"/>
    </w:rPr>
  </w:style>
  <w:style w:type="character" w:customStyle="1" w:styleId="10">
    <w:name w:val="Police par défaut1"/>
    <w:qFormat/>
    <w:uiPriority w:val="0"/>
  </w:style>
  <w:style w:type="paragraph" w:customStyle="1" w:styleId="11">
    <w:name w:val="Heading"/>
    <w:basedOn w:val="7"/>
    <w:next w:val="12"/>
    <w:qFormat/>
    <w:uiPriority w:val="0"/>
    <w:pPr>
      <w:keepNext/>
      <w:widowControl w:val="0"/>
      <w:spacing w:before="240" w:after="120"/>
    </w:pPr>
    <w:rPr>
      <w:rFonts w:ascii="Arial" w:hAnsi="Arial" w:eastAsia="Microsoft YaHei" w:cs="Arial"/>
      <w:sz w:val="28"/>
      <w:szCs w:val="28"/>
    </w:rPr>
  </w:style>
  <w:style w:type="paragraph" w:customStyle="1" w:styleId="12">
    <w:name w:val="Text body"/>
    <w:basedOn w:val="7"/>
    <w:qFormat/>
    <w:uiPriority w:val="0"/>
    <w:pPr>
      <w:widowControl w:val="0"/>
      <w:spacing w:after="120"/>
    </w:pPr>
  </w:style>
  <w:style w:type="paragraph" w:customStyle="1" w:styleId="13">
    <w:name w:val="Liste1"/>
    <w:basedOn w:val="12"/>
    <w:qFormat/>
    <w:uiPriority w:val="0"/>
    <w:rPr>
      <w:rFonts w:cs="Arial"/>
    </w:rPr>
  </w:style>
  <w:style w:type="paragraph" w:customStyle="1" w:styleId="14">
    <w:name w:val="Légende1"/>
    <w:basedOn w:val="7"/>
    <w:next w:val="7"/>
    <w:qFormat/>
    <w:uiPriority w:val="0"/>
    <w:pPr>
      <w:widowControl w:val="0"/>
      <w:autoSpaceDN w:val="0"/>
      <w:ind w:firstLine="4253"/>
    </w:pPr>
    <w:rPr>
      <w:sz w:val="20"/>
    </w:rPr>
  </w:style>
  <w:style w:type="paragraph" w:customStyle="1" w:styleId="15">
    <w:name w:val="Index"/>
    <w:basedOn w:val="7"/>
    <w:qFormat/>
    <w:uiPriority w:val="0"/>
    <w:pPr>
      <w:widowControl w:val="0"/>
      <w:suppressLineNumbers/>
    </w:pPr>
    <w:rPr>
      <w:rFonts w:cs="Arial"/>
    </w:rPr>
  </w:style>
  <w:style w:type="paragraph" w:customStyle="1" w:styleId="16">
    <w:name w:val="Frame contents"/>
    <w:basedOn w:val="12"/>
    <w:qFormat/>
    <w:uiPriority w:val="0"/>
  </w:style>
  <w:style w:type="paragraph" w:customStyle="1" w:styleId="17">
    <w:name w:val="Texte de bulles1"/>
    <w:basedOn w:val="1"/>
    <w:qFormat/>
    <w:uiPriority w:val="0"/>
    <w:rPr>
      <w:rFonts w:ascii="Tahoma" w:hAnsi="Tahoma" w:eastAsia="Tahoma" w:cs="Mangal"/>
      <w:sz w:val="16"/>
      <w:szCs w:val="14"/>
    </w:rPr>
  </w:style>
  <w:style w:type="character" w:customStyle="1" w:styleId="18">
    <w:name w:val="WW8Num1z0"/>
    <w:qFormat/>
    <w:uiPriority w:val="0"/>
    <w:rPr>
      <w:rFonts w:ascii="Symbol" w:hAnsi="Symbol" w:eastAsia="Symbol" w:cs="Symbol"/>
    </w:rPr>
  </w:style>
  <w:style w:type="character" w:customStyle="1" w:styleId="19">
    <w:name w:val="WW8Num1z1"/>
    <w:qFormat/>
    <w:uiPriority w:val="0"/>
    <w:rPr>
      <w:rFonts w:ascii="Courier New" w:hAnsi="Courier New" w:eastAsia="Courier New" w:cs="Courier New"/>
    </w:rPr>
  </w:style>
  <w:style w:type="character" w:customStyle="1" w:styleId="20">
    <w:name w:val="WW8Num1z2"/>
    <w:qFormat/>
    <w:uiPriority w:val="0"/>
    <w:rPr>
      <w:rFonts w:ascii="Wingdings" w:hAnsi="Wingdings" w:eastAsia="Wingdings" w:cs="Wingdings"/>
    </w:rPr>
  </w:style>
  <w:style w:type="character" w:customStyle="1" w:styleId="21">
    <w:name w:val="Texte de bulles Car"/>
    <w:basedOn w:val="10"/>
    <w:qFormat/>
    <w:uiPriority w:val="0"/>
    <w:rPr>
      <w:rFonts w:ascii="Tahoma" w:hAnsi="Tahoma" w:eastAsia="Tahoma" w:cs="Mangal"/>
      <w:sz w:val="16"/>
      <w:szCs w:val="14"/>
    </w:rPr>
  </w:style>
  <w:style w:type="character" w:customStyle="1" w:styleId="22">
    <w:name w:val="WW_CharLFO1LVL1"/>
    <w:qFormat/>
    <w:uiPriority w:val="0"/>
    <w:rPr>
      <w:rFonts w:ascii="Symbol" w:hAnsi="Symbol" w:cs="Symbol"/>
    </w:rPr>
  </w:style>
  <w:style w:type="character" w:customStyle="1" w:styleId="23">
    <w:name w:val="WW_CharLFO1LVL2"/>
    <w:qFormat/>
    <w:uiPriority w:val="0"/>
    <w:rPr>
      <w:rFonts w:ascii="Courier New" w:hAnsi="Courier New" w:cs="Courier New"/>
    </w:rPr>
  </w:style>
  <w:style w:type="character" w:customStyle="1" w:styleId="24">
    <w:name w:val="WW_CharLFO1LVL3"/>
    <w:qFormat/>
    <w:uiPriority w:val="0"/>
    <w:rPr>
      <w:rFonts w:ascii="Wingdings" w:hAnsi="Wingdings" w:cs="Wingdings"/>
    </w:rPr>
  </w:style>
  <w:style w:type="character" w:customStyle="1" w:styleId="25">
    <w:name w:val="WW_CharLFO1LVL4"/>
    <w:qFormat/>
    <w:uiPriority w:val="0"/>
    <w:rPr>
      <w:rFonts w:ascii="Symbol" w:hAnsi="Symbol" w:cs="Symbol"/>
    </w:rPr>
  </w:style>
  <w:style w:type="character" w:customStyle="1" w:styleId="26">
    <w:name w:val="WW_CharLFO1LVL5"/>
    <w:qFormat/>
    <w:uiPriority w:val="0"/>
    <w:rPr>
      <w:rFonts w:ascii="Courier New" w:hAnsi="Courier New" w:cs="Courier New"/>
    </w:rPr>
  </w:style>
  <w:style w:type="character" w:customStyle="1" w:styleId="27">
    <w:name w:val="WW_CharLFO1LVL6"/>
    <w:qFormat/>
    <w:uiPriority w:val="0"/>
    <w:rPr>
      <w:rFonts w:ascii="Wingdings" w:hAnsi="Wingdings" w:cs="Wingdings"/>
    </w:rPr>
  </w:style>
  <w:style w:type="character" w:customStyle="1" w:styleId="28">
    <w:name w:val="WW_CharLFO1LVL7"/>
    <w:qFormat/>
    <w:uiPriority w:val="0"/>
    <w:rPr>
      <w:rFonts w:ascii="Symbol" w:hAnsi="Symbol" w:cs="Symbol"/>
    </w:rPr>
  </w:style>
  <w:style w:type="character" w:customStyle="1" w:styleId="29">
    <w:name w:val="WW_CharLFO1LVL8"/>
    <w:qFormat/>
    <w:uiPriority w:val="0"/>
    <w:rPr>
      <w:rFonts w:ascii="Courier New" w:hAnsi="Courier New" w:cs="Courier New"/>
    </w:rPr>
  </w:style>
  <w:style w:type="character" w:customStyle="1" w:styleId="30">
    <w:name w:val="WW_CharLFO1LVL9"/>
    <w:qFormat/>
    <w:uiPriority w:val="0"/>
    <w:rPr>
      <w:rFonts w:ascii="Wingdings" w:hAnsi="Wingdings" w:cs="Wingdings"/>
    </w:rPr>
  </w:style>
  <w:style w:type="character" w:customStyle="1" w:styleId="31">
    <w:name w:val="note reference"/>
    <w:semiHidden/>
    <w:unhideWhenUsed/>
    <w:qFormat/>
    <w:uiPriority w:val="0"/>
  </w:style>
  <w:style w:type="paragraph" w:customStyle="1" w:styleId="32">
    <w:name w:val="note text"/>
    <w:semiHidden/>
    <w:unhideWhenUsed/>
    <w:qFormat/>
    <w:uiPriority w:val="0"/>
    <w:pPr>
      <w:widowControl w:val="0"/>
    </w:pPr>
    <w:rPr>
      <w:rFonts w:ascii="Times New Roman" w:hAnsi="Times New Roman" w:eastAsia="SimSun" w:cs="Arial"/>
      <w:kern w:val="16"/>
      <w:sz w:val="24"/>
      <w:szCs w:val="24"/>
      <w:lang w:val="fr-FR" w:eastAsia="zh-CN" w:bidi="hi-IN"/>
    </w:rPr>
  </w:style>
  <w:style w:type="character" w:customStyle="1" w:styleId="33">
    <w:name w:val="note reference_1"/>
    <w:semiHidden/>
    <w:unhideWhenUsed/>
    <w:qFormat/>
    <w:uiPriority w:val="0"/>
  </w:style>
  <w:style w:type="paragraph" w:customStyle="1" w:styleId="34">
    <w:name w:val="note text_1"/>
    <w:semiHidden/>
    <w:unhideWhenUsed/>
    <w:qFormat/>
    <w:uiPriority w:val="0"/>
    <w:pPr>
      <w:widowControl w:val="0"/>
    </w:pPr>
    <w:rPr>
      <w:rFonts w:ascii="Times New Roman" w:hAnsi="Times New Roman" w:eastAsia="SimSun" w:cs="Arial"/>
      <w:kern w:val="16"/>
      <w:sz w:val="24"/>
      <w:szCs w:val="24"/>
      <w:lang w:val="fr-FR" w:eastAsia="zh-CN" w:bidi="hi-IN"/>
    </w:rPr>
  </w:style>
  <w:style w:type="paragraph" w:customStyle="1" w:styleId="35">
    <w:name w:val="Graphics"/>
    <w:qFormat/>
    <w:uiPriority w:val="0"/>
    <w:pPr>
      <w:widowControl w:val="0"/>
    </w:pPr>
    <w:rPr>
      <w:rFonts w:ascii="Times New Roman" w:hAnsi="Times New Roman" w:eastAsia="SimSun" w:cs="Arial"/>
      <w:kern w:val="16"/>
      <w:sz w:val="24"/>
      <w:szCs w:val="24"/>
      <w:lang w:val="fr-F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mpatibilitySettings xmlns="http://odf-converter.sourceforge.net/compatibilitySettings/1.0" xmlns:w="http://schemas.openxmlformats.org/wordprocessingml/2006/mai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2B4A28-7506-40C9-BFFA-A308C09D10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776</Characters>
  <Lines>6</Lines>
  <Paragraphs>1</Paragraphs>
  <TotalTime>12</TotalTime>
  <ScaleCrop>false</ScaleCrop>
  <LinksUpToDate>false</LinksUpToDate>
  <CharactersWithSpaces>916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2023-01-05T14:34:00Z</dcterms:created>
  <dc:creator>FSU.68</dc:creator>
  <cp:lastModifiedBy>Benjamin Maillot</cp:lastModifiedBy>
  <dcterms:modified xsi:type="dcterms:W3CDTF">2024-05-25T12:43:44Z</dcterms:modified>
  <dc:title>Fédération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1036-12.2.0.16909</vt:lpwstr>
  </property>
  <property fmtid="{D5CDD505-2E9C-101B-9397-08002B2CF9AE}" pid="3" name="ICV">
    <vt:lpwstr>F0FB9441DC8F41F19407700F1AEA16B5_13</vt:lpwstr>
  </property>
</Properties>
</file>